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E73" w:rsidRPr="00566DAF" w:rsidRDefault="00B710B5" w:rsidP="00B710B5">
      <w:pPr>
        <w:pStyle w:val="Tytu"/>
        <w:rPr>
          <w:lang w:val="en-US"/>
        </w:rPr>
      </w:pPr>
      <w:r w:rsidRPr="00566DAF">
        <w:rPr>
          <w:lang w:val="en-US"/>
        </w:rPr>
        <w:t>Stored Procedures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 w:eastAsia="pl-PL"/>
        </w:rPr>
        <w:id w:val="820240907"/>
        <w:docPartObj>
          <w:docPartGallery w:val="Table of Contents"/>
          <w:docPartUnique/>
        </w:docPartObj>
      </w:sdtPr>
      <w:sdtContent>
        <w:p w:rsidR="00B710B5" w:rsidRPr="00566DAF" w:rsidRDefault="00FF3635">
          <w:pPr>
            <w:pStyle w:val="Nagwekspisutreci"/>
            <w:rPr>
              <w:lang w:val="en-US"/>
            </w:rPr>
          </w:pPr>
          <w:r>
            <w:rPr>
              <w:lang w:val="en-US"/>
            </w:rPr>
            <w:t>Content</w:t>
          </w:r>
        </w:p>
        <w:p w:rsidR="006E1E38" w:rsidRDefault="00FB2E73">
          <w:pPr>
            <w:pStyle w:val="Spistreci1"/>
            <w:tabs>
              <w:tab w:val="right" w:leader="dot" w:pos="9062"/>
            </w:tabs>
            <w:rPr>
              <w:noProof/>
            </w:rPr>
          </w:pPr>
          <w:r w:rsidRPr="00566DAF">
            <w:rPr>
              <w:lang w:val="en-US"/>
            </w:rPr>
            <w:fldChar w:fldCharType="begin"/>
          </w:r>
          <w:r w:rsidR="00B710B5" w:rsidRPr="00566DAF">
            <w:rPr>
              <w:lang w:val="en-US"/>
            </w:rPr>
            <w:instrText xml:space="preserve"> TOC \o "1-3" \h \z \u </w:instrText>
          </w:r>
          <w:r w:rsidRPr="00566DAF">
            <w:rPr>
              <w:lang w:val="en-US"/>
            </w:rPr>
            <w:fldChar w:fldCharType="separate"/>
          </w:r>
          <w:hyperlink w:anchor="_Toc67581994" w:history="1">
            <w:r w:rsidR="006E1E38" w:rsidRPr="007D2A77">
              <w:rPr>
                <w:rStyle w:val="Hipercze"/>
                <w:noProof/>
                <w:lang w:val="en-US"/>
              </w:rPr>
              <w:t>Theory</w:t>
            </w:r>
            <w:r w:rsidR="006E1E38">
              <w:rPr>
                <w:noProof/>
                <w:webHidden/>
              </w:rPr>
              <w:tab/>
            </w:r>
            <w:r w:rsidR="006E1E38">
              <w:rPr>
                <w:noProof/>
                <w:webHidden/>
              </w:rPr>
              <w:fldChar w:fldCharType="begin"/>
            </w:r>
            <w:r w:rsidR="006E1E38">
              <w:rPr>
                <w:noProof/>
                <w:webHidden/>
              </w:rPr>
              <w:instrText xml:space="preserve"> PAGEREF _Toc67581994 \h </w:instrText>
            </w:r>
            <w:r w:rsidR="006E1E38">
              <w:rPr>
                <w:noProof/>
                <w:webHidden/>
              </w:rPr>
            </w:r>
            <w:r w:rsidR="006E1E38">
              <w:rPr>
                <w:noProof/>
                <w:webHidden/>
              </w:rPr>
              <w:fldChar w:fldCharType="separate"/>
            </w:r>
            <w:r w:rsidR="006E1E38">
              <w:rPr>
                <w:noProof/>
                <w:webHidden/>
              </w:rPr>
              <w:t>2</w:t>
            </w:r>
            <w:r w:rsidR="006E1E38"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1995" w:history="1">
            <w:r w:rsidRPr="007D2A77">
              <w:rPr>
                <w:rStyle w:val="Hipercze"/>
                <w:noProof/>
                <w:lang w:val="en-US"/>
              </w:rPr>
              <w:t>What is a Stored Procedure (sproc)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1996" w:history="1">
            <w:r w:rsidRPr="007D2A77">
              <w:rPr>
                <w:rStyle w:val="Hipercze"/>
                <w:noProof/>
                <w:lang w:val="en-US"/>
              </w:rPr>
              <w:t>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1997" w:history="1">
            <w:r w:rsidRPr="007D2A77">
              <w:rPr>
                <w:rStyle w:val="Hipercze"/>
                <w:noProof/>
                <w:lang w:val="en-US"/>
              </w:rPr>
              <w:t>Set up test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1998" w:history="1">
            <w:r w:rsidRPr="007D2A77">
              <w:rPr>
                <w:rStyle w:val="Hipercze"/>
                <w:noProof/>
                <w:lang w:val="en-US"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1999" w:history="1">
            <w:r w:rsidRPr="007D2A77">
              <w:rPr>
                <w:rStyle w:val="Hipercze"/>
                <w:noProof/>
                <w:lang w:val="en-US"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0" w:history="1">
            <w:r w:rsidRPr="007D2A77">
              <w:rPr>
                <w:rStyle w:val="Hipercze"/>
                <w:noProof/>
                <w:lang w:val="en-US"/>
              </w:rPr>
              <w:t>Disadvantages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7582001" w:history="1">
            <w:r w:rsidRPr="007D2A77">
              <w:rPr>
                <w:rStyle w:val="Hipercze"/>
                <w:noProof/>
                <w:lang w:val="en-US"/>
              </w:rPr>
              <w:t>Create first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2" w:history="1">
            <w:r w:rsidRPr="007D2A77">
              <w:rPr>
                <w:rStyle w:val="Hipercze"/>
                <w:noProof/>
                <w:lang w:val="en-US"/>
              </w:rPr>
              <w:t>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3" w:history="1">
            <w:r w:rsidRPr="007D2A77">
              <w:rPr>
                <w:rStyle w:val="Hipercze"/>
                <w:noProof/>
                <w:lang w:val="en-US"/>
              </w:rPr>
              <w:t>Create and Execute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4" w:history="1">
            <w:r w:rsidRPr="007D2A77">
              <w:rPr>
                <w:rStyle w:val="Hipercze"/>
                <w:noProof/>
                <w:lang w:val="en-US"/>
              </w:rPr>
              <w:t>Scripting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5" w:history="1">
            <w:r w:rsidRPr="007D2A77">
              <w:rPr>
                <w:rStyle w:val="Hipercze"/>
                <w:noProof/>
                <w:lang w:val="en-US"/>
              </w:rPr>
              <w:t>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6" w:history="1">
            <w:r w:rsidRPr="007D2A77">
              <w:rPr>
                <w:rStyle w:val="Hipercze"/>
                <w:noProof/>
                <w:lang w:val="en-US"/>
              </w:rPr>
              <w:t>Debugger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7582007" w:history="1">
            <w:r w:rsidRPr="007D2A77">
              <w:rPr>
                <w:rStyle w:val="Hipercze"/>
                <w:noProof/>
                <w:lang w:val="en-US"/>
              </w:rPr>
              <w:t>Setting Query in Storage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8" w:history="1">
            <w:r w:rsidRPr="007D2A77">
              <w:rPr>
                <w:rStyle w:val="Hipercze"/>
                <w:noProof/>
                <w:lang w:val="en-US"/>
              </w:rPr>
              <w:t>Temporary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09" w:history="1">
            <w:r w:rsidRPr="007D2A77">
              <w:rPr>
                <w:rStyle w:val="Hipercze"/>
                <w:noProof/>
                <w:lang w:val="en-US"/>
              </w:rPr>
              <w:t>Stored Procedure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0" w:history="1">
            <w:r w:rsidRPr="007D2A77">
              <w:rPr>
                <w:rStyle w:val="Hipercze"/>
                <w:noProof/>
                <w:lang w:val="en-US"/>
              </w:rPr>
              <w:t>Stored Procedure in temp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1" w:history="1">
            <w:r w:rsidRPr="007D2A77">
              <w:rPr>
                <w:rStyle w:val="Hipercze"/>
                <w:noProof/>
                <w:lang w:val="en-US"/>
              </w:rPr>
              <w:t>Table value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2" w:history="1">
            <w:r w:rsidRPr="007D2A77">
              <w:rPr>
                <w:rStyle w:val="Hipercze"/>
                <w:noProof/>
                <w:lang w:val="en-US"/>
              </w:rPr>
              <w:t>Sp_executesql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3" w:history="1">
            <w:r w:rsidRPr="007D2A77">
              <w:rPr>
                <w:rStyle w:val="Hipercze"/>
                <w:noProof/>
                <w:lang w:val="en-US"/>
              </w:rPr>
              <w:t>Debug Flag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7582014" w:history="1">
            <w:r w:rsidRPr="007D2A77">
              <w:rPr>
                <w:rStyle w:val="Hipercze"/>
                <w:noProof/>
                <w:lang w:val="en-US"/>
              </w:rPr>
              <w:t>Optimizing Storage 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5" w:history="1">
            <w:r w:rsidRPr="007D2A77">
              <w:rPr>
                <w:rStyle w:val="Hipercze"/>
                <w:noProof/>
                <w:lang w:val="en-US"/>
              </w:rPr>
              <w:t>Baseline Otptimize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6" w:history="1">
            <w:r w:rsidRPr="007D2A77">
              <w:rPr>
                <w:rStyle w:val="Hipercze"/>
                <w:noProof/>
                <w:lang w:val="en-US"/>
              </w:rPr>
              <w:t>Temp Table myth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7" w:history="1">
            <w:r w:rsidRPr="007D2A77">
              <w:rPr>
                <w:rStyle w:val="Hipercze"/>
                <w:noProof/>
                <w:lang w:val="en-US"/>
              </w:rPr>
              <w:t>Select 1 vs Select 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18" w:history="1">
            <w:r w:rsidRPr="007D2A77">
              <w:rPr>
                <w:rStyle w:val="Hipercze"/>
                <w:noProof/>
                <w:lang w:val="en-US"/>
              </w:rPr>
              <w:t>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7582019" w:history="1">
            <w:r w:rsidRPr="007D2A77">
              <w:rPr>
                <w:rStyle w:val="Hipercze"/>
                <w:noProof/>
                <w:lang w:val="en-US"/>
              </w:rPr>
              <w:t>Build Procedures in real world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1E38" w:rsidRDefault="006E1E3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7582020" w:history="1">
            <w:r w:rsidRPr="007D2A77">
              <w:rPr>
                <w:rStyle w:val="Hipercze"/>
                <w:noProof/>
                <w:lang w:val="en-US"/>
              </w:rPr>
              <w:t>Define real stored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_Toc67582020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10B5" w:rsidRPr="00566DAF" w:rsidRDefault="00FB2E73">
          <w:pPr>
            <w:rPr>
              <w:lang w:val="en-US"/>
            </w:rPr>
          </w:pPr>
          <w:r w:rsidRPr="00566DAF">
            <w:rPr>
              <w:lang w:val="en-US"/>
            </w:rPr>
            <w:fldChar w:fldCharType="end"/>
          </w:r>
        </w:p>
      </w:sdtContent>
    </w:sdt>
    <w:p w:rsidR="00B710B5" w:rsidRPr="00566DAF" w:rsidRDefault="00B710B5">
      <w:pPr>
        <w:rPr>
          <w:lang w:val="en-US"/>
        </w:rPr>
      </w:pPr>
      <w:r w:rsidRPr="00566DAF">
        <w:rPr>
          <w:lang w:val="en-US"/>
        </w:rPr>
        <w:br w:type="page"/>
      </w:r>
    </w:p>
    <w:p w:rsidR="00FA369D" w:rsidRPr="00566DAF" w:rsidRDefault="00FA369D" w:rsidP="00FA369D">
      <w:pPr>
        <w:pStyle w:val="Nagwek1"/>
        <w:rPr>
          <w:lang w:val="en-US"/>
        </w:rPr>
      </w:pPr>
      <w:bookmarkStart w:id="0" w:name="_Toc67581994"/>
      <w:r w:rsidRPr="00566DAF">
        <w:rPr>
          <w:lang w:val="en-US"/>
        </w:rPr>
        <w:lastRenderedPageBreak/>
        <w:t>Theory</w:t>
      </w:r>
      <w:bookmarkEnd w:id="0"/>
    </w:p>
    <w:p w:rsidR="00B710B5" w:rsidRPr="00566DAF" w:rsidRDefault="00C91B37" w:rsidP="00C91B37">
      <w:pPr>
        <w:pStyle w:val="Nagwek2"/>
        <w:rPr>
          <w:lang w:val="en-US"/>
        </w:rPr>
      </w:pPr>
      <w:bookmarkStart w:id="1" w:name="_Toc67581995"/>
      <w:r w:rsidRPr="00566DAF">
        <w:rPr>
          <w:lang w:val="en-US"/>
        </w:rPr>
        <w:t>What is a Stored Procedure (</w:t>
      </w:r>
      <w:proofErr w:type="spellStart"/>
      <w:r w:rsidRPr="00566DAF">
        <w:rPr>
          <w:lang w:val="en-US"/>
        </w:rPr>
        <w:t>sproc</w:t>
      </w:r>
      <w:proofErr w:type="spellEnd"/>
      <w:r w:rsidRPr="00566DAF">
        <w:rPr>
          <w:lang w:val="en-US"/>
        </w:rPr>
        <w:t>)</w:t>
      </w:r>
      <w:bookmarkEnd w:id="1"/>
    </w:p>
    <w:p w:rsidR="00C91B37" w:rsidRPr="00566DAF" w:rsidRDefault="00C91B37" w:rsidP="00C91B37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3080837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37" w:rsidRPr="00566DAF" w:rsidRDefault="00C91B37" w:rsidP="00C91B37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974285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788" w:rsidRPr="00566DAF" w:rsidRDefault="00681788" w:rsidP="00C91B37">
      <w:pPr>
        <w:rPr>
          <w:lang w:val="en-US"/>
        </w:rPr>
      </w:pPr>
      <w:r w:rsidRPr="00566DAF">
        <w:rPr>
          <w:noProof/>
        </w:rPr>
        <w:lastRenderedPageBreak/>
        <w:drawing>
          <wp:inline distT="0" distB="0" distL="0" distR="0">
            <wp:extent cx="5760720" cy="2918379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69D" w:rsidRPr="00566DAF" w:rsidRDefault="00FA369D" w:rsidP="00FA369D">
      <w:pPr>
        <w:pStyle w:val="Nagwek2"/>
        <w:rPr>
          <w:lang w:val="en-US"/>
        </w:rPr>
      </w:pPr>
      <w:bookmarkStart w:id="2" w:name="_Toc67581996"/>
      <w:r w:rsidRPr="00566DAF">
        <w:rPr>
          <w:lang w:val="en-US"/>
        </w:rPr>
        <w:t>Benefits</w:t>
      </w:r>
      <w:bookmarkEnd w:id="2"/>
    </w:p>
    <w:p w:rsidR="00E54027" w:rsidRPr="00566DAF" w:rsidRDefault="00FA369D" w:rsidP="00C91B37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978714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8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027" w:rsidRPr="00566DAF" w:rsidRDefault="00E54027">
      <w:pPr>
        <w:rPr>
          <w:lang w:val="en-US"/>
        </w:rPr>
      </w:pPr>
      <w:r w:rsidRPr="00566DAF">
        <w:rPr>
          <w:lang w:val="en-US"/>
        </w:rPr>
        <w:br w:type="page"/>
      </w:r>
    </w:p>
    <w:p w:rsidR="00E54027" w:rsidRPr="00566DAF" w:rsidRDefault="00E54027" w:rsidP="00E54027">
      <w:pPr>
        <w:pStyle w:val="Nagwek2"/>
        <w:rPr>
          <w:lang w:val="en-US"/>
        </w:rPr>
      </w:pPr>
      <w:bookmarkStart w:id="3" w:name="_Toc67581997"/>
      <w:r w:rsidRPr="00566DAF">
        <w:rPr>
          <w:lang w:val="en-US"/>
        </w:rPr>
        <w:lastRenderedPageBreak/>
        <w:t>Set up test environment</w:t>
      </w:r>
      <w:bookmarkEnd w:id="3"/>
    </w:p>
    <w:p w:rsidR="00E54027" w:rsidRPr="00566DAF" w:rsidRDefault="00E54027" w:rsidP="00E54027">
      <w:pPr>
        <w:rPr>
          <w:lang w:val="en-US"/>
        </w:rPr>
      </w:pPr>
      <w:r w:rsidRPr="00566DAF">
        <w:rPr>
          <w:lang w:val="en-US"/>
        </w:rPr>
        <w:t xml:space="preserve">Standard creating </w:t>
      </w:r>
      <w:proofErr w:type="spellStart"/>
      <w:r w:rsidRPr="00566DAF">
        <w:rPr>
          <w:lang w:val="en-US"/>
        </w:rPr>
        <w:t>sql</w:t>
      </w:r>
      <w:proofErr w:type="spellEnd"/>
      <w:r w:rsidRPr="00566DAF">
        <w:rPr>
          <w:lang w:val="en-US"/>
        </w:rPr>
        <w:t xml:space="preserve"> script. For more check </w:t>
      </w:r>
      <w:proofErr w:type="spellStart"/>
      <w:r w:rsidRPr="00566DAF">
        <w:rPr>
          <w:lang w:val="en-US"/>
        </w:rPr>
        <w:t>Create_Demo</w:t>
      </w:r>
      <w:proofErr w:type="spellEnd"/>
      <w:r w:rsidRPr="00566DAF">
        <w:rPr>
          <w:lang w:val="en-US"/>
        </w:rPr>
        <w:t xml:space="preserve"> </w:t>
      </w:r>
      <w:proofErr w:type="spellStart"/>
      <w:r w:rsidRPr="00566DAF">
        <w:rPr>
          <w:lang w:val="en-US"/>
        </w:rPr>
        <w:t>sql</w:t>
      </w:r>
      <w:proofErr w:type="spellEnd"/>
      <w:r w:rsidRPr="00566DAF">
        <w:rPr>
          <w:lang w:val="en-US"/>
        </w:rPr>
        <w:t xml:space="preserve"> script</w:t>
      </w:r>
    </w:p>
    <w:p w:rsidR="00482609" w:rsidRPr="00566DAF" w:rsidRDefault="00482609" w:rsidP="00E54027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578361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BD" w:rsidRPr="00566DAF" w:rsidRDefault="00EB4EBD" w:rsidP="00EB4EBD">
      <w:pPr>
        <w:pStyle w:val="Nagwek2"/>
        <w:rPr>
          <w:noProof/>
          <w:lang w:val="en-US"/>
        </w:rPr>
      </w:pPr>
      <w:bookmarkStart w:id="4" w:name="_Toc67581998"/>
      <w:r w:rsidRPr="00566DAF">
        <w:rPr>
          <w:noProof/>
          <w:lang w:val="en-US"/>
        </w:rPr>
        <w:t>Security</w:t>
      </w:r>
      <w:bookmarkEnd w:id="4"/>
    </w:p>
    <w:p w:rsidR="00EB4EBD" w:rsidRPr="00566DAF" w:rsidRDefault="00BB0284" w:rsidP="00EB4EBD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4423410" cy="2053097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337" cy="205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284" w:rsidRPr="00566DAF" w:rsidRDefault="00BB0284" w:rsidP="00EB4EBD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639648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F79" w:rsidRPr="00566DAF" w:rsidRDefault="00AD0F79" w:rsidP="00EB4EBD">
      <w:pPr>
        <w:rPr>
          <w:lang w:val="en-US"/>
        </w:rPr>
      </w:pPr>
    </w:p>
    <w:p w:rsidR="00AD0F79" w:rsidRPr="00566DAF" w:rsidRDefault="00E16941" w:rsidP="00E16941">
      <w:pPr>
        <w:pStyle w:val="Nagwek2"/>
        <w:rPr>
          <w:lang w:val="en-US"/>
        </w:rPr>
      </w:pPr>
      <w:bookmarkStart w:id="5" w:name="_Toc67581999"/>
      <w:r w:rsidRPr="00566DAF">
        <w:rPr>
          <w:lang w:val="en-US"/>
        </w:rPr>
        <w:lastRenderedPageBreak/>
        <w:t>Performance</w:t>
      </w:r>
      <w:bookmarkEnd w:id="5"/>
    </w:p>
    <w:p w:rsidR="001971A0" w:rsidRPr="00566DAF" w:rsidRDefault="001971A0" w:rsidP="001971A0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624904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AF" w:rsidRPr="00566DAF" w:rsidRDefault="00566DAF" w:rsidP="001971A0">
      <w:pPr>
        <w:rPr>
          <w:lang w:val="en-US"/>
        </w:rPr>
      </w:pPr>
      <w:r w:rsidRPr="00566DAF">
        <w:rPr>
          <w:noProof/>
        </w:rPr>
        <w:drawing>
          <wp:inline distT="0" distB="0" distL="0" distR="0">
            <wp:extent cx="5760720" cy="2331950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AF" w:rsidRDefault="00566DAF" w:rsidP="001971A0">
      <w:pPr>
        <w:rPr>
          <w:lang w:val="en-US"/>
        </w:rPr>
      </w:pPr>
      <w:r w:rsidRPr="00566DAF">
        <w:rPr>
          <w:lang w:val="en-US"/>
        </w:rPr>
        <w:t>Procedures all keep in cache</w:t>
      </w:r>
      <w:r w:rsidR="00232A9E">
        <w:rPr>
          <w:lang w:val="en-US"/>
        </w:rPr>
        <w:t xml:space="preserve"> (Executing plan)</w:t>
      </w:r>
      <w:r w:rsidR="005850A5">
        <w:rPr>
          <w:lang w:val="en-US"/>
        </w:rPr>
        <w:t xml:space="preserve"> after compilation</w:t>
      </w:r>
      <w:r w:rsidRPr="00566DAF">
        <w:rPr>
          <w:lang w:val="en-US"/>
        </w:rPr>
        <w:t xml:space="preserve"> to make all operations faster</w:t>
      </w:r>
    </w:p>
    <w:p w:rsidR="00104DF9" w:rsidRDefault="00104DF9" w:rsidP="001971A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26733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6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2DC" w:rsidRDefault="00EB62DC" w:rsidP="001971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658794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38" w:rsidRDefault="00286A38" w:rsidP="00286A38">
      <w:pPr>
        <w:pStyle w:val="Nagwek2"/>
        <w:rPr>
          <w:lang w:val="en-US"/>
        </w:rPr>
      </w:pPr>
      <w:bookmarkStart w:id="6" w:name="_Toc67582000"/>
      <w:r>
        <w:rPr>
          <w:lang w:val="en-US"/>
        </w:rPr>
        <w:t>Disadvantages</w:t>
      </w:r>
      <w:bookmarkEnd w:id="6"/>
    </w:p>
    <w:p w:rsidR="00201244" w:rsidRDefault="00286A38" w:rsidP="001971A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839552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9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244" w:rsidRDefault="00201244">
      <w:pPr>
        <w:rPr>
          <w:lang w:val="en-US"/>
        </w:rPr>
      </w:pPr>
      <w:r>
        <w:rPr>
          <w:lang w:val="en-US"/>
        </w:rPr>
        <w:br w:type="page"/>
      </w:r>
    </w:p>
    <w:p w:rsidR="00286A38" w:rsidRDefault="00201244" w:rsidP="00201244">
      <w:pPr>
        <w:pStyle w:val="Nagwek1"/>
        <w:rPr>
          <w:lang w:val="en-US"/>
        </w:rPr>
      </w:pPr>
      <w:bookmarkStart w:id="7" w:name="_Toc67582001"/>
      <w:r>
        <w:rPr>
          <w:lang w:val="en-US"/>
        </w:rPr>
        <w:lastRenderedPageBreak/>
        <w:t>Create first Stored Procedure</w:t>
      </w:r>
      <w:bookmarkEnd w:id="7"/>
    </w:p>
    <w:p w:rsidR="002B5C49" w:rsidRDefault="002B5C49" w:rsidP="002B5C49">
      <w:pPr>
        <w:pStyle w:val="Nagwek2"/>
        <w:rPr>
          <w:lang w:val="en-US"/>
        </w:rPr>
      </w:pPr>
      <w:bookmarkStart w:id="8" w:name="_Toc67582002"/>
      <w:r>
        <w:rPr>
          <w:lang w:val="en-US"/>
        </w:rPr>
        <w:t>Syntax</w:t>
      </w:r>
      <w:bookmarkEnd w:id="8"/>
    </w:p>
    <w:p w:rsidR="002B5C49" w:rsidRDefault="002B5C49" w:rsidP="002B5C4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2927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49" w:rsidRDefault="002B5C49" w:rsidP="002B5C4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10692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E9" w:rsidRDefault="00F937E9" w:rsidP="002B5C4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119484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E9" w:rsidRDefault="00F937E9" w:rsidP="002B5C49">
      <w:pPr>
        <w:rPr>
          <w:lang w:val="en-US"/>
        </w:rPr>
      </w:pPr>
    </w:p>
    <w:p w:rsidR="00F937E9" w:rsidRDefault="00F937E9" w:rsidP="002B5C49">
      <w:pPr>
        <w:rPr>
          <w:lang w:val="en-US"/>
        </w:rPr>
      </w:pPr>
    </w:p>
    <w:p w:rsidR="00F937E9" w:rsidRDefault="004259C4" w:rsidP="002B5C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326273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810" w:rsidRDefault="00C813A4" w:rsidP="002B5C4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061136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810" w:rsidRDefault="00C94810">
      <w:pPr>
        <w:rPr>
          <w:lang w:val="en-US"/>
        </w:rPr>
      </w:pPr>
      <w:r>
        <w:rPr>
          <w:lang w:val="en-US"/>
        </w:rPr>
        <w:br w:type="page"/>
      </w:r>
    </w:p>
    <w:p w:rsidR="00C94810" w:rsidRDefault="00C94810" w:rsidP="00C94810">
      <w:pPr>
        <w:pStyle w:val="Nagwek2"/>
        <w:rPr>
          <w:lang w:val="en-US"/>
        </w:rPr>
      </w:pPr>
      <w:bookmarkStart w:id="9" w:name="_Toc67582003"/>
      <w:r>
        <w:rPr>
          <w:lang w:val="en-US"/>
        </w:rPr>
        <w:lastRenderedPageBreak/>
        <w:t>Create and Execute</w:t>
      </w:r>
      <w:bookmarkEnd w:id="9"/>
    </w:p>
    <w:p w:rsidR="00E65185" w:rsidRDefault="00E65185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50810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185" w:rsidRDefault="00E65185" w:rsidP="00E65185">
      <w:pPr>
        <w:rPr>
          <w:lang w:val="en-US"/>
        </w:rPr>
      </w:pPr>
      <w:r>
        <w:rPr>
          <w:lang w:val="en-US"/>
        </w:rPr>
        <w:t>Create in if statement</w:t>
      </w:r>
    </w:p>
    <w:p w:rsidR="00E65185" w:rsidRDefault="00E65185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235327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5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6F2" w:rsidRDefault="00E376F2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5448300" cy="1356360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2C8" w:rsidRDefault="005752C8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822601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2C8" w:rsidRDefault="005752C8" w:rsidP="00E65185">
      <w:pPr>
        <w:rPr>
          <w:lang w:val="en-US"/>
        </w:rPr>
      </w:pPr>
      <w:r>
        <w:rPr>
          <w:lang w:val="en-US"/>
        </w:rPr>
        <w:t>The Best option</w:t>
      </w:r>
    </w:p>
    <w:p w:rsidR="00E967CD" w:rsidRDefault="00E967CD" w:rsidP="00E65185">
      <w:pPr>
        <w:rPr>
          <w:lang w:val="en-US"/>
        </w:rPr>
      </w:pPr>
    </w:p>
    <w:p w:rsidR="00E967CD" w:rsidRDefault="00E967CD" w:rsidP="00E6518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286253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7CD" w:rsidRDefault="00E967CD" w:rsidP="00E65185">
      <w:pPr>
        <w:rPr>
          <w:lang w:val="en-US"/>
        </w:rPr>
      </w:pPr>
      <w:r>
        <w:rPr>
          <w:lang w:val="en-US"/>
        </w:rPr>
        <w:t>Procedure can be create or alter in one statement</w:t>
      </w:r>
    </w:p>
    <w:p w:rsidR="00956CDD" w:rsidRDefault="00956CDD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4080510" cy="2565524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276" cy="2567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CDD" w:rsidRDefault="00956CDD" w:rsidP="00E65185">
      <w:pPr>
        <w:rPr>
          <w:lang w:val="en-US"/>
        </w:rPr>
      </w:pPr>
      <w:r>
        <w:rPr>
          <w:lang w:val="en-US"/>
        </w:rPr>
        <w:t>To execute use full path</w:t>
      </w:r>
    </w:p>
    <w:p w:rsidR="00331133" w:rsidRDefault="00331133" w:rsidP="00E6518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12854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2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3" w:rsidRDefault="00331133" w:rsidP="00E65185">
      <w:pPr>
        <w:rPr>
          <w:lang w:val="en-US"/>
        </w:rPr>
      </w:pPr>
      <w:r>
        <w:rPr>
          <w:lang w:val="en-US"/>
        </w:rPr>
        <w:t>And it is a out</w:t>
      </w:r>
      <w:r w:rsidR="006E3128">
        <w:rPr>
          <w:lang w:val="en-US"/>
        </w:rPr>
        <w:t>come</w:t>
      </w:r>
      <w:r>
        <w:rPr>
          <w:lang w:val="en-US"/>
        </w:rPr>
        <w:t>.</w:t>
      </w:r>
    </w:p>
    <w:p w:rsidR="00412794" w:rsidRDefault="00412794" w:rsidP="00412794">
      <w:pPr>
        <w:pStyle w:val="Nagwek2"/>
        <w:rPr>
          <w:lang w:val="en-US"/>
        </w:rPr>
      </w:pPr>
      <w:bookmarkStart w:id="10" w:name="_Toc67582004"/>
      <w:r>
        <w:rPr>
          <w:lang w:val="en-US"/>
        </w:rPr>
        <w:lastRenderedPageBreak/>
        <w:t>Scripting Stored Procedure</w:t>
      </w:r>
      <w:bookmarkEnd w:id="10"/>
    </w:p>
    <w:p w:rsidR="004B73C0" w:rsidRDefault="004B73C0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37068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0" w:rsidRDefault="00646900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4880610" cy="324132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159" cy="324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0" w:rsidRDefault="00646900" w:rsidP="004B73C0">
      <w:pPr>
        <w:rPr>
          <w:lang w:val="en-US"/>
        </w:rPr>
      </w:pPr>
      <w:r>
        <w:rPr>
          <w:lang w:val="en-US"/>
        </w:rPr>
        <w:t>And now automatically created is a script.</w:t>
      </w:r>
    </w:p>
    <w:p w:rsidR="00126E2D" w:rsidRDefault="00126E2D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3028950" cy="1374678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55" cy="137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2D" w:rsidRDefault="00126E2D" w:rsidP="004B73C0">
      <w:pPr>
        <w:rPr>
          <w:lang w:val="en-US"/>
        </w:rPr>
      </w:pPr>
      <w:r>
        <w:rPr>
          <w:lang w:val="en-US"/>
        </w:rPr>
        <w:t>Script to execute</w:t>
      </w:r>
    </w:p>
    <w:p w:rsidR="00126E2D" w:rsidRDefault="00126E2D" w:rsidP="004B73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240530" cy="2417430"/>
            <wp:effectExtent l="19050" t="0" r="762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36" cy="241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2D" w:rsidRDefault="00126E2D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3478530" cy="3051231"/>
            <wp:effectExtent l="19050" t="0" r="762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32" cy="305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2D" w:rsidRDefault="00126E2D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3234690" cy="2928375"/>
            <wp:effectExtent l="19050" t="0" r="381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831" cy="293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2D" w:rsidRDefault="00CE65B1" w:rsidP="004B73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379470" cy="3172362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707" cy="317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8B" w:rsidRDefault="00315C8B" w:rsidP="004B73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123874"/>
            <wp:effectExtent l="1905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3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C8B" w:rsidRDefault="00315C8B" w:rsidP="004B73C0">
      <w:pPr>
        <w:rPr>
          <w:lang w:val="en-US"/>
        </w:rPr>
      </w:pPr>
      <w:r>
        <w:rPr>
          <w:lang w:val="en-US"/>
        </w:rPr>
        <w:t>Both of procedures are scripted now</w:t>
      </w:r>
    </w:p>
    <w:p w:rsidR="004248C4" w:rsidRDefault="004248C4">
      <w:pPr>
        <w:rPr>
          <w:lang w:val="en-US"/>
        </w:rPr>
      </w:pPr>
      <w:r>
        <w:rPr>
          <w:lang w:val="en-US"/>
        </w:rPr>
        <w:br w:type="page"/>
      </w:r>
    </w:p>
    <w:p w:rsidR="004248C4" w:rsidRDefault="004248C4" w:rsidP="004248C4">
      <w:pPr>
        <w:pStyle w:val="Nagwek2"/>
        <w:rPr>
          <w:lang w:val="en-US"/>
        </w:rPr>
      </w:pPr>
      <w:bookmarkStart w:id="11" w:name="_Toc67582005"/>
      <w:r>
        <w:rPr>
          <w:lang w:val="en-US"/>
        </w:rPr>
        <w:lastRenderedPageBreak/>
        <w:t>Parameters</w:t>
      </w:r>
      <w:bookmarkEnd w:id="11"/>
    </w:p>
    <w:p w:rsidR="004248C4" w:rsidRDefault="00593A78" w:rsidP="004248C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32944"/>
            <wp:effectExtent l="1905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FB" w:rsidRDefault="005745FB" w:rsidP="004248C4">
      <w:pPr>
        <w:rPr>
          <w:lang w:val="en-US"/>
        </w:rPr>
      </w:pPr>
      <w:r>
        <w:rPr>
          <w:noProof/>
        </w:rPr>
        <w:drawing>
          <wp:inline distT="0" distB="0" distL="0" distR="0">
            <wp:extent cx="4324350" cy="2648179"/>
            <wp:effectExtent l="1905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212" cy="2649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FB" w:rsidRDefault="005745FB" w:rsidP="004248C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04633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5FB" w:rsidRDefault="005745FB" w:rsidP="004248C4">
      <w:pPr>
        <w:rPr>
          <w:lang w:val="en-US"/>
        </w:rPr>
      </w:pPr>
    </w:p>
    <w:p w:rsidR="005745FB" w:rsidRDefault="006F0BE0" w:rsidP="004248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937681"/>
            <wp:effectExtent l="1905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7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BE0" w:rsidRDefault="006F0BE0" w:rsidP="004248C4">
      <w:pPr>
        <w:rPr>
          <w:lang w:val="en-US"/>
        </w:rPr>
      </w:pPr>
      <w:r>
        <w:rPr>
          <w:lang w:val="en-US"/>
        </w:rPr>
        <w:t>Procedure with output</w:t>
      </w:r>
    </w:p>
    <w:p w:rsidR="00E351B1" w:rsidRDefault="00E351B1" w:rsidP="004248C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650155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5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1B1" w:rsidRDefault="00E351B1" w:rsidP="004248C4">
      <w:pPr>
        <w:rPr>
          <w:lang w:val="en-US"/>
        </w:rPr>
      </w:pPr>
      <w:r>
        <w:rPr>
          <w:lang w:val="en-US"/>
        </w:rPr>
        <w:t>Execute</w:t>
      </w:r>
    </w:p>
    <w:p w:rsidR="00A04E9D" w:rsidRDefault="00A04E9D" w:rsidP="00A04E9D">
      <w:pPr>
        <w:pStyle w:val="Nagwek2"/>
        <w:rPr>
          <w:lang w:val="en-US"/>
        </w:rPr>
      </w:pPr>
      <w:bookmarkStart w:id="12" w:name="_Toc67582006"/>
      <w:r>
        <w:rPr>
          <w:lang w:val="en-US"/>
        </w:rPr>
        <w:t>Debugger</w:t>
      </w:r>
      <w:bookmarkEnd w:id="12"/>
    </w:p>
    <w:p w:rsidR="00BE26E9" w:rsidRDefault="00BE26E9" w:rsidP="00BE26E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11630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6E9" w:rsidRDefault="00784299" w:rsidP="00BE26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4293837"/>
            <wp:effectExtent l="1905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299" w:rsidRDefault="00784299" w:rsidP="00BE26E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428436"/>
            <wp:effectExtent l="1905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28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720" w:rsidRDefault="00055720" w:rsidP="00BE26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358916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8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6E" w:rsidRDefault="003D406E" w:rsidP="00BE26E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99003"/>
            <wp:effectExtent l="1905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9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06E" w:rsidRDefault="003D406E" w:rsidP="00BE26E9">
      <w:pPr>
        <w:rPr>
          <w:lang w:val="en-US"/>
        </w:rPr>
      </w:pPr>
      <w:r>
        <w:rPr>
          <w:lang w:val="en-US"/>
        </w:rPr>
        <w:t>Debugger works in the same way like in a VS.</w:t>
      </w:r>
    </w:p>
    <w:p w:rsidR="003D406E" w:rsidRDefault="003D406E" w:rsidP="00BE26E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030866"/>
            <wp:effectExtent l="1905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3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7E4" w:rsidRDefault="007C57E4" w:rsidP="00BE26E9">
      <w:pPr>
        <w:rPr>
          <w:lang w:val="en-US"/>
        </w:rPr>
      </w:pPr>
      <w:r>
        <w:rPr>
          <w:lang w:val="en-US"/>
        </w:rPr>
        <w:t xml:space="preserve">This is the same tool like in VS so you are familiar </w:t>
      </w:r>
      <w:r w:rsidRPr="007C57E4">
        <w:rPr>
          <w:lang w:val="en-US"/>
        </w:rPr>
        <w:sym w:font="Wingdings" w:char="F04A"/>
      </w:r>
    </w:p>
    <w:p w:rsidR="00E1253E" w:rsidRDefault="00E1253E" w:rsidP="00BE26E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014858"/>
            <wp:effectExtent l="1905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00A" w:rsidRDefault="00A9700A" w:rsidP="00BE26E9">
      <w:pPr>
        <w:rPr>
          <w:lang w:val="en-US"/>
        </w:rPr>
      </w:pPr>
    </w:p>
    <w:p w:rsidR="00A9700A" w:rsidRDefault="00A9700A" w:rsidP="00BE26E9">
      <w:pPr>
        <w:rPr>
          <w:lang w:val="en-US"/>
        </w:rPr>
      </w:pPr>
      <w:r>
        <w:rPr>
          <w:lang w:val="en-US"/>
        </w:rPr>
        <w:br w:type="page"/>
      </w:r>
    </w:p>
    <w:p w:rsidR="00A9700A" w:rsidRDefault="00A9700A" w:rsidP="00A9700A">
      <w:pPr>
        <w:pStyle w:val="Nagwek1"/>
        <w:rPr>
          <w:lang w:val="en-US"/>
        </w:rPr>
      </w:pPr>
      <w:bookmarkStart w:id="13" w:name="_Toc67582007"/>
      <w:r>
        <w:rPr>
          <w:lang w:val="en-US"/>
        </w:rPr>
        <w:lastRenderedPageBreak/>
        <w:t>Setting Query in Storage Procedure</w:t>
      </w:r>
      <w:bookmarkEnd w:id="13"/>
    </w:p>
    <w:p w:rsidR="00A9700A" w:rsidRDefault="00A9700A" w:rsidP="00A9700A">
      <w:pPr>
        <w:pStyle w:val="Nagwek2"/>
        <w:rPr>
          <w:lang w:val="en-US"/>
        </w:rPr>
      </w:pPr>
      <w:bookmarkStart w:id="14" w:name="_Toc67582008"/>
      <w:r>
        <w:rPr>
          <w:lang w:val="en-US"/>
        </w:rPr>
        <w:t>Temporary tables</w:t>
      </w:r>
      <w:bookmarkEnd w:id="14"/>
    </w:p>
    <w:p w:rsidR="00A9700A" w:rsidRDefault="00A62342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522478"/>
            <wp:effectExtent l="1905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02C" w:rsidRDefault="0035402C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4763481" cy="2156460"/>
            <wp:effectExtent l="1905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425" cy="2160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164" w:rsidRDefault="002948B8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093970" cy="2083342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341" cy="208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C5" w:rsidRDefault="00F314C5" w:rsidP="00F314C5">
      <w:pPr>
        <w:pStyle w:val="Nagwek2"/>
        <w:rPr>
          <w:lang w:val="en-US"/>
        </w:rPr>
      </w:pPr>
      <w:bookmarkStart w:id="15" w:name="_Toc67582009"/>
      <w:r>
        <w:rPr>
          <w:lang w:val="en-US"/>
        </w:rPr>
        <w:lastRenderedPageBreak/>
        <w:t>Stored Procedure in table</w:t>
      </w:r>
      <w:bookmarkEnd w:id="15"/>
    </w:p>
    <w:p w:rsidR="0007148B" w:rsidRDefault="0007148B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951439"/>
            <wp:effectExtent l="1905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51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164" w:rsidRDefault="0007148B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99907"/>
            <wp:effectExtent l="1905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D76" w:rsidRDefault="000B1D76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4872990" cy="2485225"/>
            <wp:effectExtent l="19050" t="0" r="381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215" cy="248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AF4" w:rsidRDefault="00E35AF4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65947"/>
            <wp:effectExtent l="1905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D4D" w:rsidRDefault="00D46D4D" w:rsidP="00A970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986144"/>
            <wp:effectExtent l="1905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97" w:rsidRDefault="00D55D97" w:rsidP="00A9700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87053"/>
            <wp:effectExtent l="1905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7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D97" w:rsidRDefault="00D55D97" w:rsidP="00A9700A">
      <w:pPr>
        <w:rPr>
          <w:lang w:val="en-US"/>
        </w:rPr>
      </w:pPr>
      <w:r>
        <w:rPr>
          <w:lang w:val="en-US"/>
        </w:rPr>
        <w:t>Works</w:t>
      </w:r>
    </w:p>
    <w:p w:rsidR="00F314C5" w:rsidRDefault="00F314C5" w:rsidP="00F314C5">
      <w:pPr>
        <w:pStyle w:val="Nagwek2"/>
        <w:rPr>
          <w:lang w:val="en-US"/>
        </w:rPr>
      </w:pPr>
      <w:bookmarkStart w:id="16" w:name="_Toc67582010"/>
      <w:r>
        <w:rPr>
          <w:lang w:val="en-US"/>
        </w:rPr>
        <w:t>Stored Procedure in temp table</w:t>
      </w:r>
      <w:bookmarkEnd w:id="16"/>
    </w:p>
    <w:p w:rsidR="00496D68" w:rsidRDefault="00496D68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036385"/>
            <wp:effectExtent l="1905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D68" w:rsidRDefault="00496D68" w:rsidP="00496D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026384"/>
            <wp:effectExtent l="19050" t="0" r="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71D" w:rsidRDefault="0096171D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27116"/>
            <wp:effectExtent l="1905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DB" w:rsidRDefault="008A0CDB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074062"/>
            <wp:effectExtent l="19050" t="0" r="0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4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DB" w:rsidRDefault="008A0CDB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73743"/>
            <wp:effectExtent l="19050" t="0" r="0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CDB" w:rsidRDefault="008A0CDB" w:rsidP="00496D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373955"/>
            <wp:effectExtent l="1905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7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E14" w:rsidRDefault="00FA3E14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322692"/>
            <wp:effectExtent l="1905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80D" w:rsidRDefault="00A7280D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95157"/>
            <wp:effectExtent l="19050" t="0" r="0" b="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63B" w:rsidRDefault="00EC463B" w:rsidP="00496D68">
      <w:pPr>
        <w:rPr>
          <w:lang w:val="en-US"/>
        </w:rPr>
      </w:pPr>
      <w:r>
        <w:rPr>
          <w:noProof/>
        </w:rPr>
        <w:drawing>
          <wp:inline distT="0" distB="0" distL="0" distR="0">
            <wp:extent cx="4061460" cy="3893820"/>
            <wp:effectExtent l="19050" t="0" r="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389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63B" w:rsidRDefault="00EC463B" w:rsidP="00496D68">
      <w:pPr>
        <w:rPr>
          <w:lang w:val="en-US"/>
        </w:rPr>
      </w:pPr>
      <w:r>
        <w:rPr>
          <w:lang w:val="en-US"/>
        </w:rPr>
        <w:t>Works</w:t>
      </w:r>
    </w:p>
    <w:p w:rsidR="003B3B43" w:rsidRDefault="003B3B43">
      <w:pPr>
        <w:rPr>
          <w:lang w:val="en-US"/>
        </w:rPr>
      </w:pPr>
      <w:r>
        <w:rPr>
          <w:lang w:val="en-US"/>
        </w:rPr>
        <w:br w:type="page"/>
      </w:r>
    </w:p>
    <w:p w:rsidR="003B3B43" w:rsidRDefault="003B3B43" w:rsidP="003B3B43">
      <w:pPr>
        <w:pStyle w:val="Nagwek2"/>
        <w:rPr>
          <w:lang w:val="en-US"/>
        </w:rPr>
      </w:pPr>
      <w:bookmarkStart w:id="17" w:name="_Toc67582011"/>
      <w:r>
        <w:rPr>
          <w:lang w:val="en-US"/>
        </w:rPr>
        <w:lastRenderedPageBreak/>
        <w:t>Table value parameters</w:t>
      </w:r>
      <w:bookmarkEnd w:id="17"/>
    </w:p>
    <w:p w:rsidR="003B3B43" w:rsidRDefault="003B3B43" w:rsidP="003B3B4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87187"/>
            <wp:effectExtent l="19050" t="0" r="0" b="0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B43" w:rsidRDefault="003B3B43" w:rsidP="003B3B4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732752"/>
            <wp:effectExtent l="19050" t="0" r="0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B43" w:rsidRDefault="003B3B43" w:rsidP="003B3B43">
      <w:pPr>
        <w:rPr>
          <w:lang w:val="en-US"/>
        </w:rPr>
      </w:pPr>
      <w:r>
        <w:rPr>
          <w:noProof/>
        </w:rPr>
        <w:drawing>
          <wp:inline distT="0" distB="0" distL="0" distR="0">
            <wp:extent cx="5776633" cy="929640"/>
            <wp:effectExtent l="19050" t="0" r="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56" cy="93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E64" w:rsidRDefault="006C3E64" w:rsidP="003B3B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645063"/>
            <wp:effectExtent l="19050" t="0" r="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E64" w:rsidRDefault="00AB2415" w:rsidP="003B3B4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295864"/>
            <wp:effectExtent l="19050" t="0" r="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19C" w:rsidRDefault="00D8719C" w:rsidP="003B3B43">
      <w:pPr>
        <w:rPr>
          <w:lang w:val="en-US"/>
        </w:rPr>
      </w:pPr>
      <w:r>
        <w:rPr>
          <w:noProof/>
        </w:rPr>
        <w:drawing>
          <wp:inline distT="0" distB="0" distL="0" distR="0">
            <wp:extent cx="3893820" cy="2164080"/>
            <wp:effectExtent l="1905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19C" w:rsidRDefault="00D8719C" w:rsidP="003B3B43">
      <w:pPr>
        <w:rPr>
          <w:lang w:val="en-US"/>
        </w:rPr>
      </w:pPr>
    </w:p>
    <w:p w:rsidR="00D8719C" w:rsidRDefault="00D8719C" w:rsidP="00D8719C">
      <w:pPr>
        <w:pStyle w:val="Nagwek2"/>
        <w:rPr>
          <w:lang w:val="en-US"/>
        </w:rPr>
      </w:pPr>
      <w:bookmarkStart w:id="18" w:name="_Toc67582012"/>
      <w:proofErr w:type="spellStart"/>
      <w:r>
        <w:rPr>
          <w:lang w:val="en-US"/>
        </w:rPr>
        <w:lastRenderedPageBreak/>
        <w:t>Sp_executesql</w:t>
      </w:r>
      <w:bookmarkEnd w:id="18"/>
      <w:proofErr w:type="spellEnd"/>
    </w:p>
    <w:p w:rsidR="00D8719C" w:rsidRDefault="00D8719C" w:rsidP="00D8719C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183458"/>
            <wp:effectExtent l="19050" t="0" r="0" b="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05" w:rsidRDefault="00FF0C05" w:rsidP="00D8719C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863488"/>
            <wp:effectExtent l="19050" t="0" r="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3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36A" w:rsidRDefault="0043036A" w:rsidP="00D8719C">
      <w:pPr>
        <w:rPr>
          <w:lang w:val="en-US"/>
        </w:rPr>
      </w:pPr>
      <w:r>
        <w:rPr>
          <w:noProof/>
        </w:rPr>
        <w:drawing>
          <wp:inline distT="0" distB="0" distL="0" distR="0">
            <wp:extent cx="4305300" cy="1417320"/>
            <wp:effectExtent l="19050" t="0" r="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1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AC9" w:rsidRDefault="00DD6AC9" w:rsidP="00D8719C">
      <w:pPr>
        <w:rPr>
          <w:lang w:val="en-US"/>
        </w:rPr>
      </w:pPr>
    </w:p>
    <w:p w:rsidR="00DD6AC9" w:rsidRDefault="00DD6AC9" w:rsidP="00D8719C">
      <w:pPr>
        <w:rPr>
          <w:lang w:val="en-US"/>
        </w:rPr>
      </w:pPr>
    </w:p>
    <w:p w:rsidR="00DD6AC9" w:rsidRDefault="00DD6AC9" w:rsidP="00DD6AC9">
      <w:pPr>
        <w:pStyle w:val="Nagwek2"/>
        <w:rPr>
          <w:lang w:val="en-US"/>
        </w:rPr>
      </w:pPr>
      <w:bookmarkStart w:id="19" w:name="_Toc67582013"/>
      <w:r>
        <w:rPr>
          <w:lang w:val="en-US"/>
        </w:rPr>
        <w:lastRenderedPageBreak/>
        <w:t>Debug Flag</w:t>
      </w:r>
      <w:bookmarkEnd w:id="19"/>
    </w:p>
    <w:p w:rsidR="00504E61" w:rsidRDefault="00504E61" w:rsidP="00504E6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024739"/>
            <wp:effectExtent l="19050" t="0" r="0" b="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4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FBA" w:rsidRDefault="00BC6FBA" w:rsidP="00504E6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066497"/>
            <wp:effectExtent l="19050" t="0" r="0" b="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6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FBA" w:rsidRDefault="00BC6FBA" w:rsidP="00504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529384"/>
            <wp:effectExtent l="19050" t="0" r="0" b="0"/>
            <wp:docPr id="232" name="Obraz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9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FBA" w:rsidRDefault="00BC6FBA" w:rsidP="00504E6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40150"/>
            <wp:effectExtent l="19050" t="0" r="0" b="0"/>
            <wp:docPr id="235" name="Obraz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50D" w:rsidRDefault="0029650D" w:rsidP="00504E6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44530"/>
            <wp:effectExtent l="19050" t="0" r="0" b="0"/>
            <wp:docPr id="238" name="Obraz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319" w:rsidRDefault="00577319" w:rsidP="00504E6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587929"/>
            <wp:effectExtent l="19050" t="0" r="0" b="0"/>
            <wp:docPr id="241" name="Obraz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8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319" w:rsidRDefault="00577319" w:rsidP="00504E6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557555"/>
            <wp:effectExtent l="19050" t="0" r="0" b="0"/>
            <wp:docPr id="244" name="Obraz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5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319" w:rsidRDefault="00577319" w:rsidP="00504E61">
      <w:pPr>
        <w:rPr>
          <w:lang w:val="en-US"/>
        </w:rPr>
      </w:pPr>
      <w:r>
        <w:rPr>
          <w:lang w:val="en-US"/>
        </w:rPr>
        <w:t xml:space="preserve">Three </w:t>
      </w:r>
      <w:r w:rsidR="009D345D">
        <w:rPr>
          <w:lang w:val="en-US"/>
        </w:rPr>
        <w:t>different</w:t>
      </w:r>
      <w:r>
        <w:rPr>
          <w:lang w:val="en-US"/>
        </w:rPr>
        <w:t xml:space="preserve"> statement has been invoke because @Debug is equal to 1.</w:t>
      </w:r>
    </w:p>
    <w:p w:rsidR="009D345D" w:rsidRDefault="009D345D">
      <w:pPr>
        <w:rPr>
          <w:lang w:val="en-US"/>
        </w:rPr>
      </w:pPr>
      <w:r>
        <w:rPr>
          <w:lang w:val="en-US"/>
        </w:rPr>
        <w:br w:type="page"/>
      </w:r>
    </w:p>
    <w:p w:rsidR="009D345D" w:rsidRDefault="009D345D" w:rsidP="00E87F53">
      <w:pPr>
        <w:pStyle w:val="Nagwek1"/>
        <w:rPr>
          <w:lang w:val="en-US"/>
        </w:rPr>
      </w:pPr>
      <w:bookmarkStart w:id="20" w:name="_Toc67582014"/>
      <w:r>
        <w:rPr>
          <w:lang w:val="en-US"/>
        </w:rPr>
        <w:lastRenderedPageBreak/>
        <w:t>Optimizing Storage Procedures</w:t>
      </w:r>
      <w:bookmarkEnd w:id="20"/>
    </w:p>
    <w:p w:rsidR="00B43223" w:rsidRPr="00B43223" w:rsidRDefault="00B43223" w:rsidP="00B43223">
      <w:pPr>
        <w:pStyle w:val="Nagwek2"/>
        <w:rPr>
          <w:lang w:val="en-US"/>
        </w:rPr>
      </w:pPr>
      <w:bookmarkStart w:id="21" w:name="_Toc67582015"/>
      <w:r>
        <w:rPr>
          <w:lang w:val="en-US"/>
        </w:rPr>
        <w:t>Baseline</w:t>
      </w:r>
      <w:r w:rsidR="00F4437F">
        <w:rPr>
          <w:lang w:val="en-US"/>
        </w:rPr>
        <w:t xml:space="preserve"> </w:t>
      </w:r>
      <w:proofErr w:type="spellStart"/>
      <w:r w:rsidR="00F4437F">
        <w:rPr>
          <w:lang w:val="en-US"/>
        </w:rPr>
        <w:t>Otptimize</w:t>
      </w:r>
      <w:bookmarkEnd w:id="21"/>
      <w:proofErr w:type="spellEnd"/>
    </w:p>
    <w:p w:rsidR="00B43223" w:rsidRDefault="00B43223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977518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223" w:rsidRDefault="00B43223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439031"/>
            <wp:effectExtent l="19050" t="0" r="0" b="0"/>
            <wp:docPr id="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9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223" w:rsidRDefault="00B43223" w:rsidP="00B432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948730"/>
            <wp:effectExtent l="19050" t="0" r="0" b="0"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7F" w:rsidRDefault="00F4437F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83097"/>
            <wp:effectExtent l="19050" t="0" r="0" b="0"/>
            <wp:docPr id="24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223" w:rsidRDefault="00B43223" w:rsidP="00B43223">
      <w:pPr>
        <w:rPr>
          <w:lang w:val="en-US"/>
        </w:rPr>
      </w:pPr>
    </w:p>
    <w:p w:rsidR="00B43223" w:rsidRDefault="00B43223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246649"/>
            <wp:effectExtent l="19050" t="0" r="0" b="0"/>
            <wp:docPr id="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AB" w:rsidRDefault="002B7BAB" w:rsidP="00B432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628544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AB" w:rsidRDefault="002B7BAB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47840"/>
            <wp:effectExtent l="19050" t="0" r="0" b="0"/>
            <wp:docPr id="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4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7F" w:rsidRDefault="00F4437F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638391"/>
            <wp:effectExtent l="19050" t="0" r="0" b="0"/>
            <wp:docPr id="26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8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7F" w:rsidRDefault="00F4437F" w:rsidP="00B43223">
      <w:pPr>
        <w:rPr>
          <w:lang w:val="en-US"/>
        </w:rPr>
      </w:pPr>
      <w:r>
        <w:rPr>
          <w:lang w:val="en-US"/>
        </w:rPr>
        <w:t xml:space="preserve">Without index is </w:t>
      </w:r>
      <w:proofErr w:type="spellStart"/>
      <w:r>
        <w:rPr>
          <w:lang w:val="en-US"/>
        </w:rPr>
        <w:t>slowww</w:t>
      </w:r>
      <w:proofErr w:type="spellEnd"/>
      <w:r>
        <w:rPr>
          <w:lang w:val="en-US"/>
        </w:rPr>
        <w:t>.</w:t>
      </w:r>
    </w:p>
    <w:p w:rsidR="00F4437F" w:rsidRDefault="00F4437F" w:rsidP="00B43223">
      <w:pPr>
        <w:rPr>
          <w:lang w:val="en-US"/>
        </w:rPr>
      </w:pPr>
      <w:r>
        <w:rPr>
          <w:noProof/>
        </w:rPr>
        <w:drawing>
          <wp:inline distT="0" distB="0" distL="0" distR="0">
            <wp:extent cx="5661660" cy="411480"/>
            <wp:effectExtent l="19050" t="0" r="0" b="0"/>
            <wp:docPr id="27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37F" w:rsidRDefault="00F4437F" w:rsidP="00B43223">
      <w:pPr>
        <w:rPr>
          <w:lang w:val="en-US"/>
        </w:rPr>
      </w:pPr>
      <w:r>
        <w:rPr>
          <w:lang w:val="en-US"/>
        </w:rPr>
        <w:t>With index it is so much optimize.</w:t>
      </w:r>
    </w:p>
    <w:p w:rsidR="00985AD9" w:rsidRDefault="00985AD9" w:rsidP="00B432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216310"/>
            <wp:effectExtent l="19050" t="0" r="0" b="0"/>
            <wp:docPr id="11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D9" w:rsidRDefault="00985AD9" w:rsidP="00B43223">
      <w:pPr>
        <w:rPr>
          <w:lang w:val="en-US"/>
        </w:rPr>
      </w:pPr>
    </w:p>
    <w:p w:rsidR="00985AD9" w:rsidRDefault="00985AD9" w:rsidP="00985AD9">
      <w:pPr>
        <w:pStyle w:val="Nagwek2"/>
        <w:rPr>
          <w:lang w:val="en-US"/>
        </w:rPr>
      </w:pPr>
      <w:bookmarkStart w:id="22" w:name="_Toc67582016"/>
      <w:r>
        <w:rPr>
          <w:lang w:val="en-US"/>
        </w:rPr>
        <w:t>Temp Table myth</w:t>
      </w:r>
      <w:bookmarkEnd w:id="22"/>
    </w:p>
    <w:p w:rsidR="00985AD9" w:rsidRDefault="00985AD9" w:rsidP="00985AD9">
      <w:pPr>
        <w:rPr>
          <w:lang w:val="en-US"/>
        </w:rPr>
      </w:pPr>
      <w:r>
        <w:rPr>
          <w:noProof/>
        </w:rPr>
        <w:drawing>
          <wp:inline distT="0" distB="0" distL="0" distR="0">
            <wp:extent cx="4232910" cy="2836003"/>
            <wp:effectExtent l="19050" t="0" r="0" b="0"/>
            <wp:docPr id="12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711" cy="283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7E5" w:rsidRDefault="00CC07E5" w:rsidP="00985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487584"/>
            <wp:effectExtent l="19050" t="0" r="0" b="0"/>
            <wp:docPr id="14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8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63F" w:rsidRDefault="007A563F" w:rsidP="00985AD9">
      <w:pPr>
        <w:rPr>
          <w:lang w:val="en-US"/>
        </w:rPr>
      </w:pPr>
      <w:r>
        <w:rPr>
          <w:noProof/>
        </w:rPr>
        <w:drawing>
          <wp:inline distT="0" distB="0" distL="0" distR="0">
            <wp:extent cx="6407931" cy="2703598"/>
            <wp:effectExtent l="19050" t="0" r="0" b="0"/>
            <wp:docPr id="15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172" cy="270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63F" w:rsidRDefault="007A563F" w:rsidP="00985AD9">
      <w:pPr>
        <w:rPr>
          <w:lang w:val="en-US"/>
        </w:rPr>
      </w:pPr>
    </w:p>
    <w:p w:rsidR="007A563F" w:rsidRDefault="001223CC" w:rsidP="00985AD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072338"/>
            <wp:effectExtent l="19050" t="0" r="0" b="0"/>
            <wp:docPr id="17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FDA" w:rsidRDefault="000A0FDA" w:rsidP="00985A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219787"/>
            <wp:effectExtent l="19050" t="0" r="0" b="0"/>
            <wp:docPr id="18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D4C" w:rsidRDefault="00F70D4C" w:rsidP="00985AD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15946"/>
            <wp:effectExtent l="19050" t="0" r="0" b="0"/>
            <wp:docPr id="2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B91" w:rsidRDefault="00341B91" w:rsidP="00985AD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179995"/>
            <wp:effectExtent l="19050" t="0" r="0" b="0"/>
            <wp:docPr id="21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B91" w:rsidRDefault="00341B91" w:rsidP="00985AD9">
      <w:pPr>
        <w:rPr>
          <w:lang w:val="en-US"/>
        </w:rPr>
      </w:pPr>
      <w:r>
        <w:rPr>
          <w:lang w:val="en-US"/>
        </w:rPr>
        <w:t>Without temp table</w:t>
      </w:r>
      <w:r w:rsidR="00534A2D">
        <w:rPr>
          <w:noProof/>
        </w:rPr>
        <w:drawing>
          <wp:inline distT="0" distB="0" distL="0" distR="0">
            <wp:extent cx="5760720" cy="1102530"/>
            <wp:effectExtent l="19050" t="0" r="0" b="0"/>
            <wp:docPr id="23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0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A2D" w:rsidRDefault="00534A2D" w:rsidP="00985AD9">
      <w:pPr>
        <w:rPr>
          <w:lang w:val="en-US"/>
        </w:rPr>
      </w:pPr>
      <w:r>
        <w:rPr>
          <w:lang w:val="en-US"/>
        </w:rPr>
        <w:t>And it the same.</w:t>
      </w:r>
    </w:p>
    <w:p w:rsidR="00AC51EF" w:rsidRDefault="00AC51EF">
      <w:pPr>
        <w:rPr>
          <w:lang w:val="en-US"/>
        </w:rPr>
      </w:pPr>
      <w:r>
        <w:rPr>
          <w:lang w:val="en-US"/>
        </w:rPr>
        <w:br w:type="page"/>
      </w:r>
    </w:p>
    <w:p w:rsidR="00AC51EF" w:rsidRDefault="00AC51EF" w:rsidP="00AC51EF">
      <w:pPr>
        <w:pStyle w:val="Nagwek2"/>
        <w:rPr>
          <w:lang w:val="en-US"/>
        </w:rPr>
      </w:pPr>
      <w:bookmarkStart w:id="23" w:name="_Toc67582017"/>
      <w:r>
        <w:rPr>
          <w:lang w:val="en-US"/>
        </w:rPr>
        <w:lastRenderedPageBreak/>
        <w:t>Select 1 vs Select *</w:t>
      </w:r>
      <w:bookmarkEnd w:id="23"/>
    </w:p>
    <w:p w:rsidR="00AC51EF" w:rsidRDefault="00AC51EF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50530"/>
            <wp:effectExtent l="19050" t="0" r="0" b="0"/>
            <wp:docPr id="29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5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1EF" w:rsidRDefault="00AC51EF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543695"/>
            <wp:effectExtent l="19050" t="0" r="0" b="0"/>
            <wp:docPr id="30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1EF" w:rsidRDefault="00AC51EF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65880"/>
            <wp:effectExtent l="19050" t="0" r="0" b="0"/>
            <wp:docPr id="22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1EF" w:rsidRDefault="00AC51EF" w:rsidP="00AC51EF">
      <w:pPr>
        <w:rPr>
          <w:lang w:val="en-US"/>
        </w:rPr>
      </w:pPr>
      <w:r>
        <w:rPr>
          <w:lang w:val="en-US"/>
        </w:rPr>
        <w:t xml:space="preserve">And it is the same </w:t>
      </w:r>
    </w:p>
    <w:p w:rsidR="006947B2" w:rsidRDefault="006947B2">
      <w:pPr>
        <w:rPr>
          <w:lang w:val="en-US"/>
        </w:rPr>
      </w:pPr>
      <w:r>
        <w:rPr>
          <w:lang w:val="en-US"/>
        </w:rPr>
        <w:br w:type="page"/>
      </w:r>
    </w:p>
    <w:p w:rsidR="006947B2" w:rsidRDefault="006947B2" w:rsidP="006947B2">
      <w:pPr>
        <w:pStyle w:val="Nagwek2"/>
        <w:rPr>
          <w:lang w:val="en-US"/>
        </w:rPr>
      </w:pPr>
      <w:bookmarkStart w:id="24" w:name="_Toc67582018"/>
      <w:r>
        <w:rPr>
          <w:lang w:val="en-US"/>
        </w:rPr>
        <w:lastRenderedPageBreak/>
        <w:t>Parameters</w:t>
      </w:r>
      <w:bookmarkEnd w:id="24"/>
    </w:p>
    <w:p w:rsidR="006947B2" w:rsidRDefault="006947B2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96029"/>
            <wp:effectExtent l="19050" t="0" r="0" b="0"/>
            <wp:docPr id="225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7B2" w:rsidRDefault="006947B2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211909"/>
            <wp:effectExtent l="19050" t="0" r="0" b="0"/>
            <wp:docPr id="227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9C" w:rsidRDefault="00887B9C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035111"/>
            <wp:effectExtent l="19050" t="0" r="0" b="0"/>
            <wp:docPr id="230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9C" w:rsidRDefault="00887B9C" w:rsidP="00AC51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639229"/>
            <wp:effectExtent l="19050" t="0" r="0" b="0"/>
            <wp:docPr id="228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9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9C" w:rsidRDefault="00887B9C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4796790" cy="3319884"/>
            <wp:effectExtent l="19050" t="0" r="3810" b="0"/>
            <wp:docPr id="231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332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B9C" w:rsidRDefault="00887B9C" w:rsidP="00AC51EF">
      <w:pPr>
        <w:rPr>
          <w:lang w:val="en-US"/>
        </w:rPr>
      </w:pPr>
      <w:r>
        <w:rPr>
          <w:lang w:val="en-US"/>
        </w:rPr>
        <w:t>The same cost for 3 years and one month</w:t>
      </w:r>
    </w:p>
    <w:p w:rsidR="00E74F1B" w:rsidRDefault="00E74F1B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258294"/>
            <wp:effectExtent l="19050" t="0" r="0" b="0"/>
            <wp:docPr id="233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5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F1B" w:rsidRDefault="00E74F1B" w:rsidP="00AC51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132616"/>
            <wp:effectExtent l="19050" t="0" r="0" b="0"/>
            <wp:docPr id="234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33" w:rsidRDefault="00E74F1B" w:rsidP="00085B6F">
      <w:pPr>
        <w:rPr>
          <w:lang w:val="en-US"/>
        </w:rPr>
      </w:pPr>
      <w:r>
        <w:rPr>
          <w:lang w:val="en-US"/>
        </w:rPr>
        <w:t>When procedure is recompiled more resources is used to parallelism and hash match(aggregation) rest for looking for with indexes.</w:t>
      </w:r>
    </w:p>
    <w:p w:rsidR="00CE6733" w:rsidRDefault="00CE6733" w:rsidP="00CE6733">
      <w:pPr>
        <w:pStyle w:val="Nagwek1"/>
        <w:rPr>
          <w:lang w:val="en-US"/>
        </w:rPr>
      </w:pPr>
      <w:r>
        <w:rPr>
          <w:lang w:val="en-US"/>
        </w:rPr>
        <w:br w:type="page"/>
      </w:r>
      <w:bookmarkStart w:id="25" w:name="_Toc67582019"/>
      <w:r>
        <w:rPr>
          <w:lang w:val="en-US"/>
        </w:rPr>
        <w:lastRenderedPageBreak/>
        <w:t>Build Procedures in real world examples</w:t>
      </w:r>
      <w:bookmarkEnd w:id="25"/>
    </w:p>
    <w:p w:rsidR="00CE6733" w:rsidRDefault="00CE6733" w:rsidP="00CE6733">
      <w:pPr>
        <w:pStyle w:val="Nagwek2"/>
        <w:rPr>
          <w:lang w:val="en-US"/>
        </w:rPr>
      </w:pPr>
      <w:bookmarkStart w:id="26" w:name="_Toc67582020"/>
      <w:r>
        <w:rPr>
          <w:lang w:val="en-US"/>
        </w:rPr>
        <w:t>Define real stored procedure</w:t>
      </w:r>
      <w:bookmarkEnd w:id="26"/>
    </w:p>
    <w:p w:rsidR="00CE6733" w:rsidRDefault="00CE6733" w:rsidP="00CE673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29800"/>
            <wp:effectExtent l="19050" t="0" r="0" b="0"/>
            <wp:docPr id="237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733" w:rsidRDefault="00CE6733" w:rsidP="00CE6733">
      <w:pPr>
        <w:rPr>
          <w:lang w:val="en-US"/>
        </w:rPr>
      </w:pPr>
      <w:r>
        <w:rPr>
          <w:noProof/>
        </w:rPr>
        <w:drawing>
          <wp:inline distT="0" distB="0" distL="0" distR="0">
            <wp:extent cx="3547110" cy="2471210"/>
            <wp:effectExtent l="19050" t="0" r="0" b="0"/>
            <wp:docPr id="239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458" cy="247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CD" w:rsidRDefault="009717CD" w:rsidP="00CE6733">
      <w:pPr>
        <w:rPr>
          <w:lang w:val="en-US"/>
        </w:rPr>
      </w:pPr>
      <w:r>
        <w:rPr>
          <w:noProof/>
        </w:rPr>
        <w:drawing>
          <wp:inline distT="0" distB="0" distL="0" distR="0">
            <wp:extent cx="3345180" cy="2316480"/>
            <wp:effectExtent l="19050" t="0" r="7620" b="0"/>
            <wp:docPr id="240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7CD" w:rsidRDefault="009717CD" w:rsidP="00CE6733">
      <w:pPr>
        <w:rPr>
          <w:lang w:val="en-US"/>
        </w:rPr>
      </w:pPr>
      <w:r>
        <w:rPr>
          <w:lang w:val="en-US"/>
        </w:rPr>
        <w:t>Save template in folder to have free example to</w:t>
      </w:r>
      <w:r w:rsidR="001225B7">
        <w:rPr>
          <w:lang w:val="en-US"/>
        </w:rPr>
        <w:t xml:space="preserve"> copy and</w:t>
      </w:r>
      <w:r>
        <w:rPr>
          <w:lang w:val="en-US"/>
        </w:rPr>
        <w:t xml:space="preserve"> use.</w:t>
      </w:r>
    </w:p>
    <w:p w:rsidR="004C6782" w:rsidRDefault="004C6782" w:rsidP="00CE6733">
      <w:pPr>
        <w:rPr>
          <w:lang w:val="en-US"/>
        </w:rPr>
      </w:pPr>
    </w:p>
    <w:p w:rsidR="004C6782" w:rsidRDefault="004C6782" w:rsidP="00CE673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22620" cy="1950720"/>
            <wp:effectExtent l="19050" t="0" r="0" b="0"/>
            <wp:docPr id="242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782" w:rsidRDefault="004C6782" w:rsidP="00CE6733">
      <w:pPr>
        <w:rPr>
          <w:lang w:val="en-US"/>
        </w:rPr>
      </w:pPr>
      <w:r>
        <w:rPr>
          <w:lang w:val="en-US"/>
        </w:rPr>
        <w:t>In reuse template number and type of parameters can be designed for each procedure.</w:t>
      </w:r>
    </w:p>
    <w:p w:rsidR="001E2A16" w:rsidRPr="00CE6733" w:rsidRDefault="001E2A16" w:rsidP="00CE6733">
      <w:pPr>
        <w:rPr>
          <w:lang w:val="en-US"/>
        </w:rPr>
      </w:pPr>
      <w:r>
        <w:rPr>
          <w:noProof/>
        </w:rPr>
        <w:drawing>
          <wp:inline distT="0" distB="0" distL="0" distR="0">
            <wp:extent cx="4678680" cy="3383280"/>
            <wp:effectExtent l="19050" t="0" r="7620" b="0"/>
            <wp:docPr id="24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E2A16" w:rsidRPr="00CE6733" w:rsidSect="00FB2E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B710B5"/>
    <w:rsid w:val="00055720"/>
    <w:rsid w:val="0007148B"/>
    <w:rsid w:val="00085B6F"/>
    <w:rsid w:val="000A0FDA"/>
    <w:rsid w:val="000B1D76"/>
    <w:rsid w:val="00104DF9"/>
    <w:rsid w:val="001223CC"/>
    <w:rsid w:val="001225B7"/>
    <w:rsid w:val="00126E2D"/>
    <w:rsid w:val="001971A0"/>
    <w:rsid w:val="001E2A16"/>
    <w:rsid w:val="00201244"/>
    <w:rsid w:val="00232A9E"/>
    <w:rsid w:val="00286A38"/>
    <w:rsid w:val="002948B8"/>
    <w:rsid w:val="0029650D"/>
    <w:rsid w:val="002B5C49"/>
    <w:rsid w:val="002B7BAB"/>
    <w:rsid w:val="00315C8B"/>
    <w:rsid w:val="00331133"/>
    <w:rsid w:val="00341B91"/>
    <w:rsid w:val="0035402C"/>
    <w:rsid w:val="003B3B43"/>
    <w:rsid w:val="003D406E"/>
    <w:rsid w:val="00412794"/>
    <w:rsid w:val="004248C4"/>
    <w:rsid w:val="004259C4"/>
    <w:rsid w:val="0043036A"/>
    <w:rsid w:val="00482609"/>
    <w:rsid w:val="00496D68"/>
    <w:rsid w:val="004B73C0"/>
    <w:rsid w:val="004C6782"/>
    <w:rsid w:val="00504E61"/>
    <w:rsid w:val="00534A2D"/>
    <w:rsid w:val="00566DAF"/>
    <w:rsid w:val="005745FB"/>
    <w:rsid w:val="005752C8"/>
    <w:rsid w:val="00577319"/>
    <w:rsid w:val="005850A5"/>
    <w:rsid w:val="00593A78"/>
    <w:rsid w:val="005A1164"/>
    <w:rsid w:val="00646900"/>
    <w:rsid w:val="00681788"/>
    <w:rsid w:val="006947B2"/>
    <w:rsid w:val="006C3E64"/>
    <w:rsid w:val="006E1E38"/>
    <w:rsid w:val="006E3128"/>
    <w:rsid w:val="006F0BE0"/>
    <w:rsid w:val="00784299"/>
    <w:rsid w:val="007A563F"/>
    <w:rsid w:val="007C57E4"/>
    <w:rsid w:val="00887B9C"/>
    <w:rsid w:val="008A0CDB"/>
    <w:rsid w:val="00956CDD"/>
    <w:rsid w:val="0096171D"/>
    <w:rsid w:val="009717CD"/>
    <w:rsid w:val="00985AD9"/>
    <w:rsid w:val="009D345D"/>
    <w:rsid w:val="00A04E9D"/>
    <w:rsid w:val="00A62342"/>
    <w:rsid w:val="00A7280D"/>
    <w:rsid w:val="00A9700A"/>
    <w:rsid w:val="00AB2415"/>
    <w:rsid w:val="00AC51EF"/>
    <w:rsid w:val="00AD0F79"/>
    <w:rsid w:val="00B43223"/>
    <w:rsid w:val="00B710B5"/>
    <w:rsid w:val="00BB0284"/>
    <w:rsid w:val="00BC6FBA"/>
    <w:rsid w:val="00BE26E9"/>
    <w:rsid w:val="00C1631A"/>
    <w:rsid w:val="00C813A4"/>
    <w:rsid w:val="00C91B37"/>
    <w:rsid w:val="00C94810"/>
    <w:rsid w:val="00CC07E5"/>
    <w:rsid w:val="00CE65B1"/>
    <w:rsid w:val="00CE6733"/>
    <w:rsid w:val="00D46D4D"/>
    <w:rsid w:val="00D55D97"/>
    <w:rsid w:val="00D8719C"/>
    <w:rsid w:val="00DD6AC9"/>
    <w:rsid w:val="00E1253E"/>
    <w:rsid w:val="00E16941"/>
    <w:rsid w:val="00E351B1"/>
    <w:rsid w:val="00E35AF4"/>
    <w:rsid w:val="00E376F2"/>
    <w:rsid w:val="00E54027"/>
    <w:rsid w:val="00E65185"/>
    <w:rsid w:val="00E74F1B"/>
    <w:rsid w:val="00E87F53"/>
    <w:rsid w:val="00E967CD"/>
    <w:rsid w:val="00EB4EBD"/>
    <w:rsid w:val="00EB62DC"/>
    <w:rsid w:val="00EC463B"/>
    <w:rsid w:val="00F314C5"/>
    <w:rsid w:val="00F4437F"/>
    <w:rsid w:val="00F70D4C"/>
    <w:rsid w:val="00F937E9"/>
    <w:rsid w:val="00FA369D"/>
    <w:rsid w:val="00FA3E14"/>
    <w:rsid w:val="00FB2E73"/>
    <w:rsid w:val="00FF0C05"/>
    <w:rsid w:val="00FF36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FB2E73"/>
  </w:style>
  <w:style w:type="paragraph" w:styleId="Nagwek1">
    <w:name w:val="heading 1"/>
    <w:basedOn w:val="Normalny"/>
    <w:next w:val="Normalny"/>
    <w:link w:val="Nagwek1Znak"/>
    <w:uiPriority w:val="9"/>
    <w:qFormat/>
    <w:rsid w:val="00B710B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91B3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710B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B710B5"/>
    <w:pPr>
      <w:outlineLvl w:val="9"/>
    </w:pPr>
    <w:rPr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B710B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B710B5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710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710B5"/>
    <w:rPr>
      <w:rFonts w:ascii="Tahoma" w:hAnsi="Tahoma" w:cs="Tahoma"/>
      <w:sz w:val="16"/>
      <w:szCs w:val="16"/>
    </w:rPr>
  </w:style>
  <w:style w:type="paragraph" w:styleId="Tytu">
    <w:name w:val="Title"/>
    <w:basedOn w:val="Normalny"/>
    <w:next w:val="Normalny"/>
    <w:link w:val="TytuZnak"/>
    <w:uiPriority w:val="10"/>
    <w:qFormat/>
    <w:rsid w:val="00B710B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B710B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2Znak">
    <w:name w:val="Nagłówek 2 Znak"/>
    <w:basedOn w:val="Domylnaczcionkaakapitu"/>
    <w:link w:val="Nagwek2"/>
    <w:uiPriority w:val="9"/>
    <w:rsid w:val="00C91B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FF3635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0C2B80-C4F8-4B1F-BFE2-13A0B2C22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39</Pages>
  <Words>595</Words>
  <Characters>3572</Characters>
  <Application>Microsoft Office Word</Application>
  <DocSecurity>0</DocSecurity>
  <Lines>29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105</cp:revision>
  <dcterms:created xsi:type="dcterms:W3CDTF">2021-03-22T15:10:00Z</dcterms:created>
  <dcterms:modified xsi:type="dcterms:W3CDTF">2021-03-25T15:26:00Z</dcterms:modified>
</cp:coreProperties>
</file>